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fill darken(204)" o:title="d7c9f51d72e66b0a0df96d1b4efd3461" focussize="0,0" recolor="t" r:id="rId6"/>
    </v:background>
  </w:background>
  <w:body>
    <w:p>
      <w:pPr>
        <w:jc w:val="center"/>
        <w:rPr>
          <w:rFonts w:hint="default" w:ascii="迷你简雪峰" w:hAnsi="迷你简雪峰" w:eastAsia="迷你简雪峰" w:cs="迷你简雪峰"/>
          <w:b/>
          <w:bCs/>
          <w:color w:val="000000" w:themeColor="text1"/>
          <w:sz w:val="72"/>
          <w:szCs w:val="72"/>
          <w:highlight w:val="none"/>
          <w:lang w:val="en-US"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迷你简雪峰" w:hAnsi="迷你简雪峰" w:eastAsia="迷你简雪峰" w:cs="迷你简雪峰"/>
          <w:b/>
          <w:bCs/>
          <w:color w:val="000000" w:themeColor="text1"/>
          <w:sz w:val="72"/>
          <w:szCs w:val="72"/>
          <w:highlight w:val="non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  <w14:props3d w14:extrusionH="0" w14:contourW="0" w14:prstMaterial="clear"/>
        </w:rPr>
        <w:t>全新</w:t>
      </w:r>
      <w:r>
        <w:rPr>
          <w:rFonts w:hint="eastAsia" w:ascii="迷你简雪峰" w:hAnsi="迷你简雪峰" w:eastAsia="迷你简雪峰" w:cs="迷你简雪峰"/>
          <w:b/>
          <w:bCs/>
          <w:color w:val="000000" w:themeColor="text1"/>
          <w:sz w:val="72"/>
          <w:szCs w:val="72"/>
          <w:highlight w:val="none"/>
          <w:lang w:val="en-US"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  <w14:props3d w14:extrusionH="0" w14:contourW="0" w14:prstMaterial="clear"/>
        </w:rPr>
        <w:t>微变-</w:t>
      </w:r>
      <w:r>
        <w:rPr>
          <w:rFonts w:hint="eastAsia" w:ascii="迷你简雪峰" w:hAnsi="迷你简雪峰" w:eastAsia="迷你简雪峰" w:cs="迷你简雪峰"/>
          <w:b/>
          <w:bCs/>
          <w:color w:val="FF0000"/>
          <w:sz w:val="72"/>
          <w:szCs w:val="72"/>
          <w:highlight w:val="none"/>
          <w:lang w:val="en-US"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仙魔崛起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注册满级159，打</w:t>
      </w: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u w:val="single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boss</w:t>
      </w: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可以爆所有物资，上线无限金元宝 自己制作装备 可秒改造装备 一键粉黄</w:t>
      </w:r>
    </w:p>
    <w:p>
      <w:pPr>
        <w:spacing w:before="0" w:after="0" w:line="240" w:lineRule="auto"/>
        <w:ind w:left="0" w:right="0" w:firstLine="0"/>
        <w:jc w:val="left"/>
        <w:rPr>
          <w:rFonts w:hint="eastAsia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分单倍，2倍和3倍天然装备，获取看掉落。</w:t>
      </w:r>
    </w:p>
    <w:p>
      <w:pPr>
        <w:spacing w:before="0" w:after="0" w:line="240" w:lineRule="auto"/>
        <w:ind w:left="0" w:right="0" w:firstLine="0"/>
        <w:jc w:val="left"/>
        <w:rPr>
          <w:rFonts w:hint="default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配件加仙魔点 一下破亿</w:t>
      </w:r>
      <w:bookmarkStart w:id="0" w:name="_GoBack"/>
      <w:bookmarkEnd w:id="0"/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全局</w:t>
      </w:r>
      <w:r>
        <w:rPr>
          <w:rFonts w:hint="eastAsia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5</w:t>
      </w: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0倍，全天有效 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00FFFF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本服人物九转使用1000颗 宠物使用1000颗 宠物幻化20次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可以自己购买黑水 仙灵卡购买白色装备 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FF0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自行封印 装备可出相10 </w:t>
      </w: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00FF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首饰可以绿相5</w:t>
      </w:r>
    </w:p>
    <w:p>
      <w:pPr>
        <w:spacing w:before="0" w:after="0" w:line="240" w:lineRule="auto"/>
        <w:ind w:left="0" w:right="0" w:firstLine="0"/>
        <w:jc w:val="left"/>
        <w:rPr>
          <w:rFonts w:hint="default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开启祝福系统，铭牌时装仙器加祝福油进行祝福100%成功</w:t>
      </w: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FFFF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（每次祝福+10点仙魔点）</w:t>
      </w:r>
      <w:r>
        <w:rPr>
          <w:rFonts w:hint="eastAsia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FFFF00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FFFF00"/>
          <w:spacing w:val="0"/>
          <w:position w:val="0"/>
          <w:sz w:val="32"/>
          <w:highlight w:val="black"/>
          <w:shd w:val="clear" w:fill="FFFF00"/>
          <w:lang w:val="en-US" w:eastAsia="zh-CN"/>
        </w:rPr>
        <w:t>最高祝福100次</w:t>
      </w:r>
    </w:p>
    <w:p>
      <w:pPr>
        <w:spacing w:before="0" w:after="0" w:line="240" w:lineRule="auto"/>
        <w:ind w:left="0" w:right="0" w:firstLine="0"/>
        <w:jc w:val="left"/>
        <w:rPr>
          <w:rFonts w:ascii="等线" w:hAnsi="等线" w:eastAsia="等线" w:cs="等线"/>
          <w:color w:val="20C9F8" w:themeColor="text2" w:themeTint="99"/>
          <w:spacing w:val="0"/>
          <w:position w:val="0"/>
          <w:sz w:val="24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自己手动做，一切靠打，一切靠自己！</w:t>
      </w:r>
    </w:p>
    <w:p>
      <w:pPr>
        <w:spacing w:before="0" w:after="0" w:line="240" w:lineRule="auto"/>
        <w:ind w:left="0" w:right="0" w:firstLine="0"/>
        <w:jc w:val="left"/>
        <w:rPr>
          <w:rFonts w:ascii="等线" w:hAnsi="等线" w:eastAsia="等线" w:cs="等线"/>
          <w:color w:val="20C9F8" w:themeColor="text2" w:themeTint="99"/>
          <w:spacing w:val="0"/>
          <w:position w:val="0"/>
          <w:sz w:val="24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本服慢节奏，银元宝，为本服必须品，活动多多，元宝送不停，白嫖可无压力畅玩！最高1</w:t>
      </w:r>
      <w:r>
        <w:rPr>
          <w:rFonts w:hint="eastAsia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8</w:t>
      </w: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速，仙元，BOSS掉一切，掉元宝，掉物资，装备。</w:t>
      </w:r>
    </w:p>
    <w:p>
      <w:pPr>
        <w:spacing w:before="0" w:after="0" w:line="240" w:lineRule="auto"/>
        <w:ind w:left="0" w:right="0" w:firstLine="0"/>
        <w:jc w:val="left"/>
        <w:rPr>
          <w:rFonts w:ascii="等线" w:hAnsi="等线" w:eastAsia="等线" w:cs="等线"/>
          <w:color w:val="20C9F8" w:themeColor="text2" w:themeTint="99"/>
          <w:spacing w:val="0"/>
          <w:position w:val="0"/>
          <w:sz w:val="24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注：自带心法检测如有发现一律</w:t>
      </w:r>
      <w:r>
        <w:rPr>
          <w:rFonts w:hint="eastAsia"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飞机票加封机器码</w:t>
      </w: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32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20C9F8" w:themeColor="text2" w:themeTint="99"/>
          <w:kern w:val="0"/>
          <w:sz w:val="30"/>
          <w:szCs w:val="30"/>
          <w:highlight w:val="black"/>
          <w:lang w:val="en-US" w:eastAsia="zh-CN" w:bidi="ar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20C9F8" w:themeColor="text2" w:themeTint="99"/>
          <w:kern w:val="0"/>
          <w:sz w:val="30"/>
          <w:szCs w:val="30"/>
          <w:highlight w:val="black"/>
          <w:lang w:val="en-US" w:eastAsia="zh-CN" w:bidi="ar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各种独家活动，有趣又好玩，绝对不枯燥！</w:t>
      </w:r>
    </w:p>
    <w:p>
      <w:pPr>
        <w:spacing w:before="60" w:after="60" w:line="312" w:lineRule="auto"/>
        <w:ind w:left="0" w:right="0" w:firstLine="0"/>
        <w:jc w:val="left"/>
        <w:rPr>
          <w:rFonts w:ascii="等线" w:hAnsi="等线" w:eastAsia="等线" w:cs="等线"/>
          <w:color w:val="20C9F8" w:themeColor="text2" w:themeTint="99"/>
          <w:spacing w:val="0"/>
          <w:position w:val="0"/>
          <w:sz w:val="24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color w:val="20C9F8" w:themeColor="text2" w:themeTint="99"/>
          <w:spacing w:val="0"/>
          <w:position w:val="0"/>
          <w:sz w:val="28"/>
          <w:highlight w:val="black"/>
          <w:shd w:val="clear" w:fill="FF0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喜欢快餐的，上线啥都有的，本服满足不了你的，绕路而行。</w:t>
      </w:r>
    </w:p>
    <w:p>
      <w:pPr>
        <w:spacing w:before="60" w:after="60" w:line="312" w:lineRule="auto"/>
        <w:ind w:left="0" w:right="0" w:firstLine="0"/>
        <w:jc w:val="left"/>
        <w:rPr>
          <w:rFonts w:ascii="微软雅黑" w:hAnsi="微软雅黑" w:eastAsia="微软雅黑" w:cs="微软雅黑"/>
          <w:color w:val="59AAF2" w:themeColor="accent1" w:themeTint="99"/>
          <w:spacing w:val="0"/>
          <w:position w:val="0"/>
          <w:sz w:val="48"/>
          <w:highlight w:val="black"/>
          <w:shd w:val="clear" w:fill="00FF00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color w:val="20C9F8" w:themeColor="text2" w:themeTint="99"/>
          <w:spacing w:val="0"/>
          <w:position w:val="0"/>
          <w:sz w:val="48"/>
          <w:highlight w:val="black"/>
          <w:shd w:val="clear" w:fill="FF0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不会爆伤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30"/>
          <w:szCs w:val="30"/>
          <w:highlight w:val="black"/>
          <w:lang w:val="en-US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30"/>
          <w:szCs w:val="30"/>
          <w:highlight w:val="black"/>
          <w:lang w:val="en-US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</w:p>
    <w:p>
      <w:pPr>
        <w:spacing w:before="60" w:after="60" w:line="312" w:lineRule="auto"/>
        <w:ind w:left="0" w:right="0" w:firstLine="0"/>
        <w:jc w:val="left"/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BOSS</w: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从普通羊头怪到</w:t>
      </w:r>
      <w:r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金角大王</w:t>
      </w:r>
      <w:r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 </w: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世界</w:t>
      </w:r>
      <w:r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BOSS</w: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黑熊</w:t>
      </w:r>
      <w:r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灭刺</w:t>
      </w:r>
      <w:r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雄狮</w:t>
      </w:r>
      <w:r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野猪</w:t>
      </w:r>
      <w:r>
        <w:rPr>
          <w:rFonts w:ascii="等线" w:hAnsi="等线" w:eastAsia="等线" w:cs="等线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</w:p>
    <w:p>
      <w:pPr>
        <w:spacing w:before="60" w:after="60" w:line="312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本服金币可以选择打鬼 爆金钱 和 海盗差不多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40"/>
          <w:shd w:val="clear" w:fill="auto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  <w:object>
          <v:shape id="_x0000_i1025" o:spt="75" type="#_x0000_t75" style="height:243.95pt;width:383.65pt;" o:ole="t" filled="f" o:preferrelative="t" coordsize="21600,21600">
            <v:path/>
            <v:fill on="f" focussize="0,0"/>
            <v:stroke/>
            <v:imagedata r:id="rId8" o:title=""/>
            <o:lock v:ext="edit" aspectratio="t"/>
            <w10:wrap type="none"/>
            <w10:anchorlock/>
          </v:shape>
          <o:OLEObject Type="Embed" ProgID="StaticDib" ShapeID="_x0000_i1025" DrawAspect="Content" ObjectID="_1468075725" r:id="rId7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40"/>
          <w:shd w:val="clear" w:fill="auto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  <w:r>
        <w:rPr>
          <w:rFonts w:ascii="宋体" w:hAnsi="宋体" w:eastAsia="宋体" w:cs="宋体"/>
          <w:color w:val="auto"/>
          <w:spacing w:val="0"/>
          <w:position w:val="0"/>
          <w:sz w:val="40"/>
          <w:shd w:val="clear" w:fill="FFFF00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  <w:t>打装备首饰可以选择BOSS中级战场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40"/>
          <w:shd w:val="clear" w:fill="auto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  <w:object>
          <v:shape id="_x0000_i1026" o:spt="75" type="#_x0000_t75" style="height:169.05pt;width:339.1pt;" o:ole="t" filled="f" o:preferrelative="t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  <o:OLEObject Type="Embed" ProgID="StaticDib" ShapeID="_x0000_i1026" DrawAspect="Content" ObjectID="_1468075726" r:id="rId9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00808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掉落砂糖 宝宝 坐骑 天然装备 等等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FF0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经典中的经典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40"/>
          <w:shd w:val="clear" w:fill="auto"/>
        </w:rPr>
      </w:pP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FF00FF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FF00FF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FF00FF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高级战场爆召唤BOSS礼包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FF00FF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召唤BOSS掉落周年字 可进行合成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宠</w: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物 坐骑召唤 去擂台上面操作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color w:val="20C9F8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object>
          <v:shape id="_x0000_i1027" o:spt="75" type="#_x0000_t75" style="height:273.3pt;width:348.25pt;" o:ole="t" filled="f" o:preferrelative="t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StaticDib" ShapeID="_x0000_i1027" DrawAspect="Content" ObjectID="_1468075727" r:id="rId11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八速碎片10个 召唤8速 6个可合成9速碎片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九速碎片10个 召唤9速 6个可合成10速碎片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神兽碎片10个 召唤神兽 6个可合成元灵碎片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元灵碎片10个 召唤元灵 6个可合成仙元碎片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FFFF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八卦炉可以合成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28" o:spt="75" type="#_x0000_t75" style="height:330pt;width:264.2pt;" o:ole="t" filled="f" o:preferrelative="t" coordsize="21600,21600">
            <v:path/>
            <v:fill on="f" focussize="0,0"/>
            <v:stroke/>
            <v:imagedata r:id="rId14" o:title=""/>
            <o:lock v:ext="edit" aspectratio="t"/>
            <w10:wrap type="none"/>
            <w10:anchorlock/>
          </v:shape>
          <o:OLEObject Type="Embed" ProgID="StaticDib" ShapeID="_x0000_i1028" DrawAspect="Content" ObjectID="_1468075728" r:id="rId13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29" o:spt="75" type="#_x0000_t75" style="height:57.7pt;width:248pt;" o:ole="t" filled="f" o:preferrelative="t" coordsize="21600,21600">
            <v:path/>
            <v:fill on="f" focussize="0,0"/>
            <v:stroke/>
            <v:imagedata r:id="rId16" o:title=""/>
            <o:lock v:ext="edit" aspectratio="t"/>
            <w10:wrap type="none"/>
            <w10:anchorlock/>
          </v:shape>
          <o:OLEObject Type="Embed" ProgID="StaticDib" ShapeID="_x0000_i1029" DrawAspect="Content" ObjectID="_1468075729" r:id="rId15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召唤的元灵 带五法技能200级 成长340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0" o:spt="75" type="#_x0000_t75" style="height:286.45pt;width:482.9pt;" o:ole="t" filled="f" o:preferrelative="t" coordsize="21600,21600">
            <v:path/>
            <v:fill on="f" focussize="0,0"/>
            <v:stroke/>
            <v:imagedata r:id="rId18" o:title=""/>
            <o:lock v:ext="edit" aspectratio="t"/>
            <w10:wrap type="none"/>
            <w10:anchorlock/>
          </v:shape>
          <o:OLEObject Type="Embed" ProgID="StaticDib" ShapeID="_x0000_i1030" DrawAspect="Content" ObjectID="_1468075730" r:id="rId17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FFFF00"/>
          <w:spacing w:val="0"/>
          <w:position w:val="0"/>
          <w:sz w:val="40"/>
          <w:shd w:val="clear" w:fill="auto"/>
        </w:rPr>
        <w:t>召</w:t>
      </w:r>
      <w:r>
        <w:rPr>
          <w:rFonts w:ascii="宋体" w:hAnsi="宋体" w:eastAsia="宋体" w:cs="宋体"/>
          <w:color w:val="FFFF00"/>
          <w:spacing w:val="0"/>
          <w:position w:val="0"/>
          <w:sz w:val="40"/>
          <w:highlight w:val="black"/>
          <w:shd w:val="clear" w:fill="auto"/>
        </w:rPr>
        <w:t>唤的仙元成长420 五法技能300级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808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object>
          <v:shape id="_x0000_i1031" o:spt="75" type="#_x0000_t75" style="height:266.25pt;width:464.65pt;" o:ole="t" filled="f" o:preferrelative="t" coordsize="21600,21600">
            <v:path/>
            <v:fill on="f" focussize="0,0"/>
            <v:stroke/>
            <v:imagedata r:id="rId20" o:title=""/>
            <o:lock v:ext="edit" aspectratio="t"/>
            <w10:wrap type="none"/>
            <w10:anchorlock/>
          </v:shape>
          <o:OLEObject Type="Embed" ProgID="StaticDib" ShapeID="_x0000_i1031" DrawAspect="Content" ObjectID="_1468075731" r:id="rId19">
            <o:LockedField>false</o:LockedField>
          </o:OLEObject>
        </w:object>
      </w: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808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祝福系统 NPC祝福天尊 </w:t>
      </w:r>
    </w:p>
    <w:p>
      <w:pPr>
        <w:spacing w:before="60" w:after="60" w:line="240" w:lineRule="auto"/>
        <w:ind w:left="0" w:right="0" w:firstLine="0"/>
        <w:jc w:val="left"/>
        <w:rPr>
          <w:rFonts w:hint="default"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808000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808000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最多可以祝福+100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808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808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最高祝福12 仙魔点加120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shd w:val="clear" w:fill="80800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配件+祝福圣水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2" o:spt="75" type="#_x0000_t75" style="height:325.95pt;width:362.4pt;" o:ole="t" filled="f" o:preferrelative="t" coordsize="21600,21600">
            <v:path/>
            <v:fill on="f" focussize="0,0"/>
            <v:stroke/>
            <v:imagedata r:id="rId22" o:title=""/>
            <o:lock v:ext="edit" aspectratio="t"/>
            <w10:wrap type="none"/>
            <w10:anchorlock/>
          </v:shape>
          <o:OLEObject Type="Embed" ProgID="StaticDib" ShapeID="_x0000_i1032" DrawAspect="Content" ObjectID="_1468075732" r:id="rId21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3" o:spt="75" type="#_x0000_t75" style="height:153.85pt;width:329pt;" o:ole="t" filled="f" o:preferrelative="t" coordsize="21600,21600">
            <v:path/>
            <v:fill on="f" focussize="0,0"/>
            <v:stroke/>
            <v:imagedata r:id="rId24" o:title=""/>
            <o:lock v:ext="edit" aspectratio="t"/>
            <w10:wrap type="none"/>
            <w10:anchorlock/>
          </v:shape>
          <o:OLEObject Type="Embed" ProgID="StaticDib" ShapeID="_x0000_i1033" DrawAspect="Content" ObjectID="_1468075733" r:id="rId23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4" o:spt="75" type="#_x0000_t75" style="height:159.95pt;width:334.05pt;" o:ole="t" filled="f" o:preferrelative="t" coordsize="21600,21600">
            <v:path/>
            <v:fill on="f" focussize="0,0"/>
            <v:stroke/>
            <v:imagedata r:id="rId26" o:title=""/>
            <o:lock v:ext="edit" aspectratio="t"/>
            <w10:wrap type="none"/>
            <w10:anchorlock/>
          </v:shape>
          <o:OLEObject Type="Embed" ProgID="StaticDib" ShapeID="_x0000_i1034" DrawAspect="Content" ObjectID="_1468075734" r:id="rId25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5" o:spt="75" type="#_x0000_t75" style="height:190.3pt;width:329pt;" o:ole="t" filled="f" o:preferrelative="t" coordsize="21600,21600">
            <v:path/>
            <v:fill on="f" focussize="0,0"/>
            <v:stroke/>
            <v:imagedata r:id="rId28" o:title=""/>
            <o:lock v:ext="edit" aspectratio="t"/>
            <w10:wrap type="none"/>
            <w10:anchorlock/>
          </v:shape>
          <o:OLEObject Type="Embed" ProgID="StaticDib" ShapeID="_x0000_i1035" DrawAspect="Content" ObjectID="_1468075735" r:id="rId27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6" o:spt="75" type="#_x0000_t75" style="height:188.3pt;width:313.8pt;" o:ole="t" filled="f" o:preferrelative="t" coordsize="21600,21600">
            <v:path/>
            <v:fill on="f" focussize="0,0"/>
            <v:stroke/>
            <v:imagedata r:id="rId30" o:title=""/>
            <o:lock v:ext="edit" aspectratio="t"/>
            <w10:wrap type="none"/>
            <w10:anchorlock/>
          </v:shape>
          <o:OLEObject Type="Embed" ProgID="StaticDib" ShapeID="_x0000_i1036" DrawAspect="Content" ObjectID="_1468075736" r:id="rId29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7" o:spt="75" type="#_x0000_t75" style="height:191.3pt;width:322.95pt;" o:ole="t" filled="f" o:preferrelative="t" coordsize="21600,21600">
            <v:path/>
            <v:fill on="f" focussize="0,0"/>
            <v:stroke/>
            <v:imagedata r:id="rId32" o:title=""/>
            <o:lock v:ext="edit" aspectratio="t"/>
            <w10:wrap type="none"/>
            <w10:anchorlock/>
          </v:shape>
          <o:OLEObject Type="Embed" ProgID="StaticDib" ShapeID="_x0000_i1037" DrawAspect="Content" ObjectID="_1468075737" r:id="rId31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8" o:spt="75" type="#_x0000_t75" style="height:191.3pt;width:336.1pt;" o:ole="t" filled="f" o:preferrelative="t" coordsize="21600,21600">
            <v:path/>
            <v:fill on="f" focussize="0,0"/>
            <v:stroke/>
            <v:imagedata r:id="rId34" o:title=""/>
            <o:lock v:ext="edit" aspectratio="t"/>
            <w10:wrap type="none"/>
            <w10:anchorlock/>
          </v:shape>
          <o:OLEObject Type="Embed" ProgID="StaticDib" ShapeID="_x0000_i1038" DrawAspect="Content" ObjectID="_1468075738" r:id="rId33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  <w:t xml:space="preserve">法宝 铭牌 时装 仙器入魂系统 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  <w:t>法宝入魂=法宝+法宝入魂石+70首饰一套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  <w:t>铭牌入魂=小熊铭牌+入魂石+70首饰一套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  <w:t>时装入魂=入魂·时装+入魂石+70首饰一套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40"/>
          <w:highlight w:val="black"/>
          <w:shd w:val="clear" w:fill="auto"/>
        </w:rPr>
        <w:t>仙器入魂=鸾凤宝玉+入魂石+70首饰一套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39" o:spt="75" type="#_x0000_t75" style="height:251.05pt;width:293.55pt;" o:ole="t" filled="f" o:preferrelative="t" coordsize="21600,21600">
            <v:path/>
            <v:fill on="f" focussize="0,0"/>
            <v:stroke/>
            <v:imagedata r:id="rId36" o:title=""/>
            <o:lock v:ext="edit" aspectratio="t"/>
            <w10:wrap type="none"/>
            <w10:anchorlock/>
          </v:shape>
          <o:OLEObject Type="Embed" ProgID="StaticDib" ShapeID="_x0000_i1039" DrawAspect="Content" ObjectID="_1468075739" r:id="rId35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40" o:spt="75" type="#_x0000_t75" style="height:329pt;width:334.05pt;" o:ole="t" filled="f" o:preferrelative="t" coordsize="21600,21600">
            <v:path/>
            <v:fill on="f" focussize="0,0"/>
            <v:stroke/>
            <v:imagedata r:id="rId38" o:title=""/>
            <o:lock v:ext="edit" aspectratio="t"/>
            <w10:wrap type="none"/>
            <w10:anchorlock/>
          </v:shape>
          <o:OLEObject Type="Embed" ProgID="StaticDib" ShapeID="_x0000_i1040" DrawAspect="Content" ObjectID="_1468075740" r:id="rId37">
            <o:LockedField>false</o:LockedField>
          </o:OLEObject>
        </w:objec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30"/>
          <w:szCs w:val="30"/>
          <w:highlight w:val="black"/>
          <w:lang w:val="en-US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30"/>
          <w:szCs w:val="30"/>
          <w:highlight w:val="black"/>
          <w:lang w:val="en-US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4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4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幻兽试炼活动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4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4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每隔2小时参与一次 头像下面有个小山的图标，点击参加 一天最多参与6次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4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color w:val="20C9F8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object>
          <v:shape id="_x0000_i1041" o:spt="75" type="#_x0000_t75" style="height:154.85pt;width:307.75pt;" o:ole="t" filled="f" o:preferrelative="t" coordsize="21600,21600">
            <v:path/>
            <v:fill on="f" focussize="0,0"/>
            <v:stroke/>
            <v:imagedata r:id="rId40" o:title=""/>
            <o:lock v:ext="edit" aspectratio="t"/>
            <w10:wrap type="none"/>
            <w10:anchorlock/>
          </v:shape>
          <o:OLEObject Type="Embed" ProgID="StaticDib" ShapeID="_x0000_i1041" DrawAspect="Content" ObjectID="_1468075741" r:id="rId39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44"/>
          <w:shd w:val="clear" w:fill="auto"/>
        </w:rPr>
      </w:pPr>
      <w:r>
        <w:object>
          <v:shape id="_x0000_i1042" o:spt="75" type="#_x0000_t75" style="height:287.5pt;width:476.8pt;" o:ole="t" filled="f" o:preferrelative="t" coordsize="21600,21600">
            <v:path/>
            <v:fill on="f" focussize="0,0"/>
            <v:stroke/>
            <v:imagedata r:id="rId42" o:title=""/>
            <o:lock v:ext="edit" aspectratio="t"/>
            <w10:wrap type="none"/>
            <w10:anchorlock/>
          </v:shape>
          <o:OLEObject Type="Embed" ProgID="StaticMetafile" ShapeID="_x0000_i1042" DrawAspect="Content" ObjectID="_1468075742" r:id="rId41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44"/>
          <w:shd w:val="clear" w:fill="auto"/>
        </w:rPr>
      </w:pPr>
      <w:r>
        <w:object>
          <v:shape id="_x0000_i1043" o:spt="75" type="#_x0000_t75" style="height:241.95pt;width:318.85pt;" o:ole="t" filled="f" o:preferrelative="t" coordsize="21600,21600">
            <v:path/>
            <v:fill on="f" focussize="0,0"/>
            <v:stroke/>
            <v:imagedata r:id="rId44" o:title=""/>
            <o:lock v:ext="edit" aspectratio="t"/>
            <w10:wrap type="none"/>
            <w10:anchorlock/>
          </v:shape>
          <o:OLEObject Type="Embed" ProgID="StaticDib" ShapeID="_x0000_i1043" DrawAspect="Content" ObjectID="_1468075743" r:id="rId43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吞天 嗜地 傀儡 每天可挑战一次 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奖励非常丰厚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龙血之精需要130级以上才可以使用</w: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color w:val="20C9F8" w:themeColor="text2" w:themeTint="99"/>
          <w:spacing w:val="0"/>
          <w:position w:val="0"/>
          <w:sz w:val="40"/>
          <w:highlight w:val="black"/>
          <w:shd w:val="clear" w:fill="auto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龙血来源可以用金元宝购买</w:t>
      </w:r>
    </w:p>
    <w:p>
      <w:pPr>
        <w:spacing w:before="60" w:after="60" w:line="240" w:lineRule="auto"/>
        <w:ind w:left="0" w:right="0" w:firstLine="0"/>
        <w:jc w:val="left"/>
      </w:pPr>
      <w:r>
        <w:object>
          <v:shape id="_x0000_i1044" o:spt="75" type="#_x0000_t75" style="height:215.6pt;width:299.65pt;" o:ole="t" filled="f" o:preferrelative="t" coordsize="21600,21600">
            <v:path/>
            <v:fill on="f" focussize="0,0"/>
            <v:stroke/>
            <v:imagedata r:id="rId46" o:title=""/>
            <o:lock v:ext="edit" aspectratio="t"/>
            <w10:wrap type="none"/>
            <w10:anchorlock/>
          </v:shape>
          <o:OLEObject Type="Embed" ProgID="StaticDib" ShapeID="_x0000_i1044" DrawAspect="Content" ObjectID="_1468075744" r:id="rId45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</w:pPr>
    </w:p>
    <w:p>
      <w:pPr>
        <w:spacing w:before="60" w:after="60" w:line="240" w:lineRule="auto"/>
        <w:ind w:left="0" w:right="0" w:firstLine="0"/>
        <w:jc w:val="left"/>
      </w:pPr>
    </w:p>
    <w:p>
      <w:pPr>
        <w:spacing w:before="60" w:after="60" w:line="240" w:lineRule="auto"/>
        <w:ind w:left="0" w:right="0" w:firstLine="0"/>
        <w:jc w:val="left"/>
      </w:pPr>
    </w:p>
    <w:p>
      <w:pPr>
        <w:spacing w:before="60" w:after="60" w:line="240" w:lineRule="auto"/>
        <w:ind w:left="0" w:right="0" w:firstLine="0"/>
        <w:jc w:val="left"/>
      </w:pPr>
    </w:p>
    <w:p>
      <w:pPr>
        <w:spacing w:before="60" w:after="60" w:line="240" w:lineRule="auto"/>
        <w:ind w:left="0" w:right="0" w:firstLine="0"/>
        <w:jc w:val="left"/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  <w:t>召唤礼包获取具体看BOOS掉落</w:t>
      </w:r>
    </w:p>
    <w:p>
      <w:pPr>
        <w:spacing w:before="60" w:after="60" w:line="240" w:lineRule="auto"/>
        <w:ind w:left="0" w:right="0" w:firstLine="0"/>
        <w:jc w:val="left"/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  <w:t>召唤礼包只能打BOOS掉落</w:t>
      </w:r>
    </w:p>
    <w:p>
      <w:pPr>
        <w:spacing w:before="60" w:after="60" w:line="240" w:lineRule="auto"/>
        <w:ind w:left="0" w:right="0" w:firstLine="0"/>
        <w:jc w:val="left"/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  <w:t>一切物资皆可以打。</w:t>
      </w:r>
    </w:p>
    <w:p>
      <w:pPr>
        <w:spacing w:before="60" w:after="60" w:line="240" w:lineRule="auto"/>
        <w:ind w:left="0" w:right="0" w:firstLine="0"/>
        <w:jc w:val="left"/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  <w:t>超神大礼包为最牛物资能开一切</w:t>
      </w:r>
    </w:p>
    <w:p>
      <w:pPr>
        <w:spacing w:before="60" w:after="60" w:line="240" w:lineRule="auto"/>
        <w:ind w:left="0" w:right="0" w:firstLine="0"/>
        <w:jc w:val="left"/>
      </w:pPr>
      <w:r>
        <w:drawing>
          <wp:inline distT="0" distB="0" distL="114300" distR="114300">
            <wp:extent cx="3905250" cy="1562100"/>
            <wp:effectExtent l="0" t="0" r="0" b="0"/>
            <wp:docPr id="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0" w:after="60" w:line="240" w:lineRule="auto"/>
        <w:ind w:left="0" w:right="0" w:firstLine="0"/>
        <w:jc w:val="left"/>
      </w:pPr>
      <w:r>
        <w:drawing>
          <wp:inline distT="0" distB="0" distL="114300" distR="114300">
            <wp:extent cx="3743325" cy="3438525"/>
            <wp:effectExtent l="0" t="0" r="9525" b="9525"/>
            <wp:docPr id="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0" w:after="60" w:line="240" w:lineRule="auto"/>
        <w:ind w:left="0" w:right="0" w:firstLine="0"/>
        <w:jc w:val="left"/>
        <w:rPr>
          <w:rFonts w:hint="default"/>
          <w:lang w:val="en-US" w:eastAsia="zh-CN"/>
        </w:rPr>
      </w:pPr>
    </w:p>
    <w:p>
      <w:pPr>
        <w:spacing w:before="60" w:after="60" w:line="240" w:lineRule="auto"/>
        <w:ind w:left="0" w:right="0" w:firstLine="0"/>
        <w:jc w:val="left"/>
      </w:pPr>
    </w:p>
    <w:p>
      <w:pPr>
        <w:spacing w:before="60" w:after="60" w:line="240" w:lineRule="auto"/>
        <w:ind w:left="0" w:right="0" w:firstLine="0"/>
        <w:jc w:val="left"/>
      </w:pPr>
    </w:p>
    <w:p>
      <w:pPr>
        <w:spacing w:before="60" w:after="60" w:line="240" w:lineRule="auto"/>
        <w:ind w:left="0" w:right="0" w:firstLine="0"/>
        <w:jc w:val="left"/>
      </w:pPr>
    </w:p>
    <w:p>
      <w:pPr>
        <w:jc w:val="both"/>
        <w:rPr>
          <w:rFonts w:hint="eastAsia"/>
          <w:b/>
          <w:bCs/>
          <w:i w:val="0"/>
          <w:iCs w:val="0"/>
          <w:color w:val="auto"/>
          <w:sz w:val="48"/>
          <w:szCs w:val="48"/>
          <w:highlight w:val="yellow"/>
          <w:u w:val="none"/>
          <w:lang w:val="en-US" w:eastAsia="zh-CN"/>
        </w:rPr>
      </w:pPr>
    </w:p>
    <w:p>
      <w:pPr>
        <w:jc w:val="both"/>
        <w:rPr>
          <w:rFonts w:hint="eastAsia"/>
          <w:b/>
          <w:bCs/>
          <w:i w:val="0"/>
          <w:iCs w:val="0"/>
          <w:color w:val="auto"/>
          <w:sz w:val="48"/>
          <w:szCs w:val="48"/>
          <w:highlight w:val="yellow"/>
          <w:u w:val="none"/>
          <w:lang w:val="en-US" w:eastAsia="zh-CN"/>
        </w:rPr>
      </w:pPr>
    </w:p>
    <w:p>
      <w:pPr>
        <w:jc w:val="both"/>
        <w:rPr>
          <w:rFonts w:hint="eastAsia"/>
          <w:b/>
          <w:bCs/>
          <w:i w:val="0"/>
          <w:iCs w:val="0"/>
          <w:color w:val="auto"/>
          <w:sz w:val="48"/>
          <w:szCs w:val="48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color w:val="auto"/>
          <w:sz w:val="48"/>
          <w:szCs w:val="48"/>
          <w:highlight w:val="yellow"/>
          <w:u w:val="none"/>
          <w:lang w:val="en-US" w:eastAsia="zh-CN"/>
        </w:rPr>
        <w:t>特殊物品展示</w:t>
      </w:r>
    </w:p>
    <w:p>
      <w:pPr>
        <w:jc w:val="both"/>
      </w:pPr>
      <w:r>
        <w:object>
          <v:shape id="_x0000_i1045" o:spt="75" type="#_x0000_t75" style="height:136.45pt;width:266.95pt;" o:ole="t" filled="f" o:preferrelative="t" coordsize="21600,21600">
            <v:path/>
            <v:fill on="f" focussize="0,0"/>
            <v:stroke/>
            <v:imagedata r:id="rId50" o:title=""/>
            <o:lock v:ext="edit" aspectratio="t"/>
            <w10:wrap type="none"/>
            <w10:anchorlock/>
          </v:shape>
          <o:OLEObject Type="Embed" ProgID="StaticDib" ShapeID="_x0000_i1045" DrawAspect="Content" ObjectID="_1468075745" r:id="rId49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46" o:spt="75" type="#_x0000_t75" style="height:139.45pt;width:289.5pt;" o:ole="t" filled="f" o:preferrelative="t" coordsize="21600,21600">
            <v:path/>
            <v:fill on="f" focussize="0,0"/>
            <v:stroke/>
            <v:imagedata r:id="rId52" o:title=""/>
            <o:lock v:ext="edit" aspectratio="t"/>
            <w10:wrap type="none"/>
            <w10:anchorlock/>
          </v:shape>
          <o:OLEObject Type="Embed" ProgID="StaticDib" ShapeID="_x0000_i1046" DrawAspect="Content" ObjectID="_1468075746" r:id="rId51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47" o:spt="75" type="#_x0000_t75" style="height:140.25pt;width:294.7pt;" o:ole="t" filled="f" o:preferrelative="t" coordsize="21600,21600">
            <v:path/>
            <v:fill on="f" focussize="0,0"/>
            <v:stroke/>
            <v:imagedata r:id="rId54" o:title=""/>
            <o:lock v:ext="edit" aspectratio="t"/>
            <w10:wrap type="none"/>
            <w10:anchorlock/>
          </v:shape>
          <o:OLEObject Type="Embed" ProgID="StaticDib" ShapeID="_x0000_i1047" DrawAspect="Content" ObjectID="_1468075747" r:id="rId53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48" o:spt="75" type="#_x0000_t75" style="height:137.25pt;width:289.5pt;" o:ole="t" filled="f" o:preferrelative="t" coordsize="21600,21600">
            <v:path/>
            <v:fill on="f" focussize="0,0"/>
            <v:stroke/>
            <v:imagedata r:id="rId56" o:title=""/>
            <o:lock v:ext="edit" aspectratio="t"/>
            <w10:wrap type="none"/>
            <w10:anchorlock/>
          </v:shape>
          <o:OLEObject Type="Embed" ProgID="StaticDib" ShapeID="_x0000_i1048" DrawAspect="Content" ObjectID="_1468075748" r:id="rId55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49" o:spt="75" type="#_x0000_t75" style="height:138.75pt;width:297pt;" o:ole="t" filled="f" o:preferrelative="t" coordsize="21600,21600">
            <v:path/>
            <v:fill on="f" focussize="0,0"/>
            <v:stroke/>
            <v:imagedata r:id="rId58" o:title=""/>
            <o:lock v:ext="edit" aspectratio="t"/>
            <w10:wrap type="none"/>
            <w10:anchorlock/>
          </v:shape>
          <o:OLEObject Type="Embed" ProgID="StaticDib" ShapeID="_x0000_i1049" DrawAspect="Content" ObjectID="_1468075749" r:id="rId57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</w:pPr>
      <w:r>
        <w:object>
          <v:shape id="_x0000_i1050" o:spt="75" type="#_x0000_t75" style="height:142.45pt;width:299.25pt;" o:ole="t" filled="f" o:preferrelative="t" coordsize="21600,21600">
            <v:path/>
            <v:fill on="f" focussize="0,0"/>
            <v:stroke/>
            <v:imagedata r:id="rId60" o:title=""/>
            <o:lock v:ext="edit" aspectratio="t"/>
            <w10:wrap type="none"/>
            <w10:anchorlock/>
          </v:shape>
          <o:OLEObject Type="Embed" ProgID="StaticDib" ShapeID="_x0000_i1050" DrawAspect="Content" ObjectID="_1468075750" r:id="rId59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51" o:spt="75" type="#_x0000_t75" style="height:319.45pt;width:390.75pt;" o:ole="t" filled="f" o:preferrelative="t" coordsize="21600,21600">
            <v:path/>
            <v:fill on="f" focussize="0,0"/>
            <v:stroke/>
            <v:imagedata r:id="rId62" o:title=""/>
            <o:lock v:ext="edit" aspectratio="t"/>
            <w10:wrap type="none"/>
            <w10:anchorlock/>
          </v:shape>
          <o:OLEObject Type="Embed" ProgID="StaticMetafile" ShapeID="_x0000_i1051" DrawAspect="Content" ObjectID="_1468075751" r:id="rId61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52" o:spt="75" type="#_x0000_t75" style="height:363.7pt;width:389.25pt;" o:ole="t" filled="f" o:preferrelative="t" coordsize="21600,21600">
            <v:path/>
            <v:fill on="f" focussize="0,0"/>
            <v:stroke/>
            <v:imagedata r:id="rId64" o:title=""/>
            <o:lock v:ext="edit" aspectratio="t"/>
            <w10:wrap type="none"/>
            <w10:anchorlock/>
          </v:shape>
          <o:OLEObject Type="Embed" ProgID="StaticMetafile" ShapeID="_x0000_i1052" DrawAspect="Content" ObjectID="_1468075752" r:id="rId63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53" o:spt="75" type="#_x0000_t75" style="height:331.5pt;width:384pt;" o:ole="t" filled="f" o:preferrelative="t" coordsize="21600,21600">
            <v:path/>
            <v:fill on="f" focussize="0,0"/>
            <v:stroke/>
            <v:imagedata r:id="rId66" o:title=""/>
            <o:lock v:ext="edit" aspectratio="t"/>
            <w10:wrap type="none"/>
            <w10:anchorlock/>
          </v:shape>
          <o:OLEObject Type="Embed" ProgID="StaticMetafile" ShapeID="_x0000_i1053" DrawAspect="Content" ObjectID="_1468075753" r:id="rId65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  <w:r>
        <w:object>
          <v:shape id="_x0000_i1054" o:spt="75" type="#_x0000_t75" style="height:354.75pt;width:370.45pt;" o:ole="t" filled="f" o:preferrelative="t" coordsize="21600,21600">
            <v:path/>
            <v:fill on="f" focussize="0,0"/>
            <v:stroke/>
            <v:imagedata r:id="rId68" o:title=""/>
            <o:lock v:ext="edit" aspectratio="t"/>
            <w10:wrap type="none"/>
            <w10:anchorlock/>
          </v:shape>
          <o:OLEObject Type="Embed" ProgID="StaticMetafile" ShapeID="_x0000_i1054" DrawAspect="Content" ObjectID="_1468075754" r:id="rId67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</w:pPr>
      <w:r>
        <w:object>
          <v:shape id="_x0000_i1055" o:spt="75" type="#_x0000_t75" style="height:317.25pt;width:369.75pt;" o:ole="t" filled="f" o:preferrelative="t" coordsize="21600,21600">
            <v:path/>
            <v:fill on="f" focussize="0,0"/>
            <v:stroke/>
            <v:imagedata r:id="rId70" o:title=""/>
            <o:lock v:ext="edit" aspectratio="t"/>
            <w10:wrap type="none"/>
            <w10:anchorlock/>
          </v:shape>
          <o:OLEObject Type="Embed" ProgID="StaticMetafile" ShapeID="_x0000_i1055" DrawAspect="Content" ObjectID="_1468075755" r:id="rId69">
            <o:LockedField>false</o:LockedField>
          </o:OLEObject>
        </w:object>
      </w:r>
    </w:p>
    <w:p>
      <w:pPr>
        <w:spacing w:before="60" w:after="60" w:line="240" w:lineRule="auto"/>
        <w:ind w:left="0" w:right="0" w:firstLine="0"/>
        <w:jc w:val="left"/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  <w:t>BOOS掉落</w:t>
      </w:r>
    </w:p>
    <w:p>
      <w:pPr>
        <w:spacing w:before="60" w:after="60" w:line="240" w:lineRule="auto"/>
        <w:ind w:left="0" w:right="0" w:firstLine="0"/>
        <w:jc w:val="left"/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eastAsia="宋体"/>
          <w:color w:val="5EF0F7" w:themeColor="accent3" w:themeTint="99"/>
          <w:sz w:val="36"/>
          <w:szCs w:val="40"/>
          <w:lang w:val="en-US" w:eastAsia="zh-CN"/>
          <w14:textFill>
            <w14:solidFill>
              <w14:schemeClr w14:val="accent3">
                <w14:lumMod w14:val="60000"/>
                <w14:lumOff w14:val="40000"/>
              </w14:schemeClr>
            </w14:solidFill>
          </w14:textFill>
        </w:rPr>
        <w:t>BOOS掉落所有物资一切皆可打</w:t>
      </w:r>
    </w:p>
    <w:p>
      <w:pPr>
        <w:spacing w:before="60" w:after="60" w:line="240" w:lineRule="auto"/>
        <w:ind w:left="0" w:right="0" w:firstLine="0"/>
        <w:jc w:val="left"/>
      </w:pPr>
      <w:r>
        <w:drawing>
          <wp:inline distT="0" distB="0" distL="114300" distR="114300">
            <wp:extent cx="5271770" cy="3625850"/>
            <wp:effectExtent l="0" t="0" r="5080" b="12700"/>
            <wp:docPr id="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0" w:after="60" w:line="240" w:lineRule="auto"/>
        <w:ind w:left="0" w:right="0" w:firstLine="0"/>
        <w:jc w:val="left"/>
      </w:pPr>
      <w:r>
        <w:drawing>
          <wp:inline distT="0" distB="0" distL="114300" distR="114300">
            <wp:extent cx="5268595" cy="7330440"/>
            <wp:effectExtent l="0" t="0" r="8255" b="3810"/>
            <wp:docPr id="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0" w:after="60" w:line="240" w:lineRule="auto"/>
        <w:ind w:left="0" w:right="0" w:firstLine="0"/>
        <w:jc w:val="left"/>
      </w:pPr>
      <w:r>
        <w:drawing>
          <wp:inline distT="0" distB="0" distL="114300" distR="114300">
            <wp:extent cx="4667250" cy="6029325"/>
            <wp:effectExtent l="0" t="0" r="0" b="9525"/>
            <wp:docPr id="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0" w:after="60" w:line="240" w:lineRule="auto"/>
        <w:ind w:left="0" w:right="0" w:firstLine="0"/>
        <w:jc w:val="left"/>
      </w:pPr>
      <w:r>
        <w:drawing>
          <wp:inline distT="0" distB="0" distL="114300" distR="114300">
            <wp:extent cx="3790950" cy="6115050"/>
            <wp:effectExtent l="0" t="0" r="0" b="0"/>
            <wp:docPr id="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6543675"/>
            <wp:effectExtent l="0" t="0" r="9525" b="9525"/>
            <wp:docPr id="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5750" cy="3000375"/>
            <wp:effectExtent l="0" t="0" r="0" b="9525"/>
            <wp:docPr id="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0" w:after="60" w:line="240" w:lineRule="auto"/>
        <w:ind w:left="0" w:right="0" w:firstLine="0"/>
        <w:jc w:val="left"/>
        <w:rPr>
          <w:rFonts w:hint="default" w:eastAsiaTheme="minorEastAsia"/>
          <w:b/>
          <w:bCs/>
          <w:sz w:val="48"/>
          <w:szCs w:val="48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32"/>
          <w:szCs w:val="32"/>
          <w:highlight w:val="yellow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以上为大致玩法，更多请游戏体验</w:t>
      </w:r>
    </w:p>
    <w:p>
      <w:pPr>
        <w:adjustRightInd/>
        <w:snapToGrid/>
        <w:spacing w:after="0"/>
        <w:jc w:val="center"/>
        <w:rPr>
          <w:rFonts w:hint="eastAsia"/>
          <w:b/>
          <w:bCs/>
          <w:color w:val="FF0000"/>
          <w:sz w:val="24"/>
          <w:szCs w:val="24"/>
          <w:highlight w:val="darkBlue"/>
        </w:rPr>
      </w:pPr>
    </w:p>
    <w:p>
      <w:pPr>
        <w:pStyle w:val="8"/>
        <w:adjustRightInd/>
        <w:snapToGrid/>
        <w:spacing w:after="0"/>
        <w:ind w:left="0" w:leftChars="0" w:firstLine="0" w:firstLineChars="0"/>
        <w:jc w:val="both"/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【</w:t>
      </w: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val="en-US"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仙魔崛起</w:t>
      </w: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】欢迎各位白嫖及大佬</w:t>
      </w:r>
    </w:p>
    <w:p>
      <w:pPr>
        <w:pStyle w:val="8"/>
        <w:adjustRightInd/>
        <w:snapToGrid/>
        <w:spacing w:after="0"/>
        <w:ind w:left="0" w:leftChars="0" w:firstLine="0" w:firstLineChars="0"/>
        <w:jc w:val="both"/>
        <w:rPr>
          <w:sz w:val="20"/>
          <w:szCs w:val="21"/>
          <w:highlight w:val="none"/>
          <w:u w:val="single"/>
        </w:rPr>
      </w:pP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本服持久耐玩、老</w:t>
      </w: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val="en-US"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G承诺白嫖也可毕业！</w:t>
      </w:r>
      <w:r>
        <w:rPr>
          <w:sz w:val="20"/>
          <w:szCs w:val="21"/>
          <w:highlight w:val="none"/>
          <w:u w:val="single"/>
        </w:rPr>
        <w:drawing>
          <wp:inline distT="0" distB="0" distL="114300" distR="114300">
            <wp:extent cx="428625" cy="403225"/>
            <wp:effectExtent l="0" t="0" r="9525" b="15875"/>
            <wp:docPr id="174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1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adjustRightInd/>
        <w:snapToGrid/>
        <w:spacing w:after="0"/>
        <w:ind w:left="0" w:leftChars="0" w:firstLine="0" w:firstLineChars="0"/>
        <w:jc w:val="center"/>
        <w:rPr>
          <w:sz w:val="20"/>
          <w:szCs w:val="21"/>
          <w:highlight w:val="none"/>
          <w:u w:val="single"/>
        </w:rPr>
      </w:pPr>
    </w:p>
    <w:p>
      <w:pPr>
        <w:pStyle w:val="8"/>
        <w:adjustRightInd/>
        <w:snapToGrid/>
        <w:spacing w:after="0"/>
        <w:ind w:left="0" w:leftChars="0" w:firstLine="0" w:firstLineChars="0"/>
        <w:jc w:val="both"/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此版本已为白嫖寻求最大的福利，还这不行那不行的</w:t>
      </w:r>
    </w:p>
    <w:p>
      <w:pPr>
        <w:pStyle w:val="8"/>
        <w:adjustRightInd/>
        <w:snapToGrid/>
        <w:spacing w:after="0"/>
        <w:ind w:left="0" w:leftChars="0" w:firstLine="0" w:firstLineChars="0"/>
        <w:jc w:val="both"/>
        <w:rPr>
          <w:rFonts w:hint="eastAsia"/>
          <w:sz w:val="20"/>
          <w:szCs w:val="21"/>
          <w:highlight w:val="none"/>
          <w:u w:val="single"/>
          <w:lang w:eastAsia="zh-CN"/>
        </w:rPr>
      </w:pP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也不强求、强求不了一个嫖都嫖不明白的人</w:t>
      </w:r>
      <w:r>
        <w:rPr>
          <w:sz w:val="20"/>
          <w:szCs w:val="21"/>
          <w:highlight w:val="none"/>
          <w:u w:val="single"/>
        </w:rPr>
        <w:drawing>
          <wp:inline distT="0" distB="0" distL="114300" distR="114300">
            <wp:extent cx="447675" cy="434975"/>
            <wp:effectExtent l="0" t="0" r="9525" b="3175"/>
            <wp:docPr id="175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1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adjustRightInd/>
        <w:snapToGrid/>
        <w:spacing w:after="0"/>
        <w:ind w:left="0" w:leftChars="0" w:firstLine="0" w:firstLineChars="0"/>
        <w:jc w:val="both"/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总而言之：喜则留、厌则走，没有谁离不开谁就活不了！</w:t>
      </w:r>
    </w:p>
    <w:p>
      <w:pPr>
        <w:pStyle w:val="8"/>
        <w:adjustRightInd/>
        <w:snapToGrid/>
        <w:spacing w:after="0"/>
        <w:ind w:left="0" w:leftChars="0" w:firstLine="0" w:firstLineChars="0"/>
        <w:jc w:val="both"/>
        <w:rPr>
          <w:rFonts w:hint="default"/>
          <w:sz w:val="18"/>
          <w:szCs w:val="20"/>
          <w:highlight w:val="none"/>
          <w:lang w:val="en-US" w:eastAsia="zh-CN"/>
        </w:rPr>
      </w:pP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发现老是</w:t>
      </w:r>
      <w:r>
        <w:rPr>
          <w:rFonts w:hint="eastAsia" w:ascii="晨光大字" w:hAnsi="晨光大字" w:eastAsia="晨光大字" w:cs="晨光大字"/>
          <w:b/>
          <w:bCs/>
          <w:color w:val="FF0000"/>
          <w:sz w:val="32"/>
          <w:szCs w:val="32"/>
          <w:highlight w:val="none"/>
          <w:u w:val="single"/>
          <w:lang w:val="en-US" w:eastAsia="zh-CN"/>
          <w14:glow w14:rad="228600">
            <w14:schemeClr w14:val="accent4">
              <w14:satMod w14:val="175000"/>
              <w14:alpha w14:val="60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带节奏者、直接不废话送飞机票、封机器码！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方正姚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迷你简雪峰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晨光大字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wZTI1OGEzMTBiZGRhZWYxYjc4YTNhNjE0YjM1OTEifQ=="/>
  </w:docVars>
  <w:rsids>
    <w:rsidRoot w:val="00000000"/>
    <w:rsid w:val="00714B43"/>
    <w:rsid w:val="028D7FB4"/>
    <w:rsid w:val="02E66A48"/>
    <w:rsid w:val="07916FA0"/>
    <w:rsid w:val="0794327E"/>
    <w:rsid w:val="0A270BAB"/>
    <w:rsid w:val="0B0841C3"/>
    <w:rsid w:val="0DEF3649"/>
    <w:rsid w:val="0E630373"/>
    <w:rsid w:val="10603767"/>
    <w:rsid w:val="109E1562"/>
    <w:rsid w:val="10ED52B2"/>
    <w:rsid w:val="13300691"/>
    <w:rsid w:val="142333A9"/>
    <w:rsid w:val="1856393B"/>
    <w:rsid w:val="188E5359"/>
    <w:rsid w:val="19794336"/>
    <w:rsid w:val="1A084D34"/>
    <w:rsid w:val="1B150AF1"/>
    <w:rsid w:val="1C63232B"/>
    <w:rsid w:val="1C9075E7"/>
    <w:rsid w:val="1E035CCD"/>
    <w:rsid w:val="1FA96909"/>
    <w:rsid w:val="1FBA2431"/>
    <w:rsid w:val="21A55A0F"/>
    <w:rsid w:val="22222CFA"/>
    <w:rsid w:val="224F47B2"/>
    <w:rsid w:val="24294678"/>
    <w:rsid w:val="252E7B18"/>
    <w:rsid w:val="280B721A"/>
    <w:rsid w:val="28A605BD"/>
    <w:rsid w:val="28AD7913"/>
    <w:rsid w:val="2B827547"/>
    <w:rsid w:val="2B9B67F2"/>
    <w:rsid w:val="2CBE2D2A"/>
    <w:rsid w:val="2F5031A2"/>
    <w:rsid w:val="306D3BD6"/>
    <w:rsid w:val="33064FCC"/>
    <w:rsid w:val="337F2AA9"/>
    <w:rsid w:val="36343FD7"/>
    <w:rsid w:val="399946A6"/>
    <w:rsid w:val="39EE112C"/>
    <w:rsid w:val="3B3915C4"/>
    <w:rsid w:val="3BD36771"/>
    <w:rsid w:val="3C5537BC"/>
    <w:rsid w:val="3C6D191E"/>
    <w:rsid w:val="3CB521DD"/>
    <w:rsid w:val="3FED5216"/>
    <w:rsid w:val="40216876"/>
    <w:rsid w:val="40490DFC"/>
    <w:rsid w:val="40E36CCA"/>
    <w:rsid w:val="43C14C38"/>
    <w:rsid w:val="43E3619A"/>
    <w:rsid w:val="448D6465"/>
    <w:rsid w:val="44D839AF"/>
    <w:rsid w:val="44FD0067"/>
    <w:rsid w:val="452E183C"/>
    <w:rsid w:val="465128F0"/>
    <w:rsid w:val="46756285"/>
    <w:rsid w:val="48D476E2"/>
    <w:rsid w:val="48DF4232"/>
    <w:rsid w:val="493A6D6B"/>
    <w:rsid w:val="4966547E"/>
    <w:rsid w:val="49D4429D"/>
    <w:rsid w:val="4ACD18C8"/>
    <w:rsid w:val="4C181DB4"/>
    <w:rsid w:val="4DEB2C48"/>
    <w:rsid w:val="4EFF0DFE"/>
    <w:rsid w:val="4F155A4F"/>
    <w:rsid w:val="51945357"/>
    <w:rsid w:val="5411580F"/>
    <w:rsid w:val="57090A62"/>
    <w:rsid w:val="57535BFF"/>
    <w:rsid w:val="576533A3"/>
    <w:rsid w:val="598D0C2A"/>
    <w:rsid w:val="5DCB3073"/>
    <w:rsid w:val="5F700826"/>
    <w:rsid w:val="614A577A"/>
    <w:rsid w:val="61BB0B8B"/>
    <w:rsid w:val="61F95442"/>
    <w:rsid w:val="630F1ADC"/>
    <w:rsid w:val="63F83DF1"/>
    <w:rsid w:val="64423D7A"/>
    <w:rsid w:val="64562B8F"/>
    <w:rsid w:val="65770683"/>
    <w:rsid w:val="65D17833"/>
    <w:rsid w:val="65F01899"/>
    <w:rsid w:val="66D90944"/>
    <w:rsid w:val="684459B6"/>
    <w:rsid w:val="687B7698"/>
    <w:rsid w:val="68F57D19"/>
    <w:rsid w:val="691959FB"/>
    <w:rsid w:val="696C3631"/>
    <w:rsid w:val="69E2376F"/>
    <w:rsid w:val="6B5A79B9"/>
    <w:rsid w:val="6B666F44"/>
    <w:rsid w:val="6C6D5B37"/>
    <w:rsid w:val="6EE5451A"/>
    <w:rsid w:val="72162E3A"/>
    <w:rsid w:val="728D07C1"/>
    <w:rsid w:val="733707FE"/>
    <w:rsid w:val="7372592D"/>
    <w:rsid w:val="73A040B4"/>
    <w:rsid w:val="73E368AE"/>
    <w:rsid w:val="75000087"/>
    <w:rsid w:val="7503422E"/>
    <w:rsid w:val="78DE5A3C"/>
    <w:rsid w:val="7AB47055"/>
    <w:rsid w:val="7BC636E2"/>
    <w:rsid w:val="7BED4440"/>
    <w:rsid w:val="7C6A3C3B"/>
    <w:rsid w:val="7D117A64"/>
    <w:rsid w:val="7DD52884"/>
    <w:rsid w:val="7DE93BBF"/>
    <w:rsid w:val="7F52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wmf"/><Relationship Id="rId79" Type="http://schemas.openxmlformats.org/officeDocument/2006/relationships/fontTable" Target="fontTable.xml"/><Relationship Id="rId78" Type="http://schemas.openxmlformats.org/officeDocument/2006/relationships/image" Target="media/image43.png"/><Relationship Id="rId77" Type="http://schemas.openxmlformats.org/officeDocument/2006/relationships/image" Target="media/image42.png"/><Relationship Id="rId76" Type="http://schemas.openxmlformats.org/officeDocument/2006/relationships/image" Target="media/image41.png"/><Relationship Id="rId75" Type="http://schemas.openxmlformats.org/officeDocument/2006/relationships/image" Target="media/image40.png"/><Relationship Id="rId74" Type="http://schemas.openxmlformats.org/officeDocument/2006/relationships/image" Target="media/image39.png"/><Relationship Id="rId73" Type="http://schemas.openxmlformats.org/officeDocument/2006/relationships/image" Target="media/image38.png"/><Relationship Id="rId72" Type="http://schemas.openxmlformats.org/officeDocument/2006/relationships/image" Target="media/image37.png"/><Relationship Id="rId71" Type="http://schemas.openxmlformats.org/officeDocument/2006/relationships/image" Target="media/image36.png"/><Relationship Id="rId70" Type="http://schemas.openxmlformats.org/officeDocument/2006/relationships/image" Target="media/image35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31.bin"/><Relationship Id="rId68" Type="http://schemas.openxmlformats.org/officeDocument/2006/relationships/image" Target="media/image34.wmf"/><Relationship Id="rId67" Type="http://schemas.openxmlformats.org/officeDocument/2006/relationships/oleObject" Target="embeddings/oleObject30.bin"/><Relationship Id="rId66" Type="http://schemas.openxmlformats.org/officeDocument/2006/relationships/image" Target="media/image33.wmf"/><Relationship Id="rId65" Type="http://schemas.openxmlformats.org/officeDocument/2006/relationships/oleObject" Target="embeddings/oleObject29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8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7.bin"/><Relationship Id="rId60" Type="http://schemas.openxmlformats.org/officeDocument/2006/relationships/image" Target="media/image30.wmf"/><Relationship Id="rId6" Type="http://schemas.openxmlformats.org/officeDocument/2006/relationships/image" Target="media/image2.jpeg"/><Relationship Id="rId59" Type="http://schemas.openxmlformats.org/officeDocument/2006/relationships/oleObject" Target="embeddings/oleObject26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6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5.wmf"/><Relationship Id="rId5" Type="http://schemas.openxmlformats.org/officeDocument/2006/relationships/theme" Target="theme/theme1.xml"/><Relationship Id="rId49" Type="http://schemas.openxmlformats.org/officeDocument/2006/relationships/oleObject" Target="embeddings/oleObject21.bin"/><Relationship Id="rId48" Type="http://schemas.openxmlformats.org/officeDocument/2006/relationships/image" Target="media/image24.png"/><Relationship Id="rId47" Type="http://schemas.openxmlformats.org/officeDocument/2006/relationships/image" Target="media/image23.png"/><Relationship Id="rId46" Type="http://schemas.openxmlformats.org/officeDocument/2006/relationships/image" Target="media/image22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9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8.bin"/><Relationship Id="rId40" Type="http://schemas.openxmlformats.org/officeDocument/2006/relationships/image" Target="media/image19.wmf"/><Relationship Id="rId4" Type="http://schemas.openxmlformats.org/officeDocument/2006/relationships/footer" Target="footer1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8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7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6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5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3.wmf"/><Relationship Id="rId27" Type="http://schemas.openxmlformats.org/officeDocument/2006/relationships/oleObject" Target="embeddings/oleObject11.bin"/><Relationship Id="rId26" Type="http://schemas.openxmlformats.org/officeDocument/2006/relationships/image" Target="media/image12.wmf"/><Relationship Id="rId25" Type="http://schemas.openxmlformats.org/officeDocument/2006/relationships/oleObject" Target="embeddings/oleObject10.bin"/><Relationship Id="rId24" Type="http://schemas.openxmlformats.org/officeDocument/2006/relationships/image" Target="media/image11.wmf"/><Relationship Id="rId23" Type="http://schemas.openxmlformats.org/officeDocument/2006/relationships/oleObject" Target="embeddings/oleObject9.bin"/><Relationship Id="rId22" Type="http://schemas.openxmlformats.org/officeDocument/2006/relationships/image" Target="media/image10.wmf"/><Relationship Id="rId21" Type="http://schemas.openxmlformats.org/officeDocument/2006/relationships/oleObject" Target="embeddings/oleObject8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8.wmf"/><Relationship Id="rId17" Type="http://schemas.openxmlformats.org/officeDocument/2006/relationships/oleObject" Target="embeddings/oleObject6.bin"/><Relationship Id="rId16" Type="http://schemas.openxmlformats.org/officeDocument/2006/relationships/image" Target="media/image7.wmf"/><Relationship Id="rId15" Type="http://schemas.openxmlformats.org/officeDocument/2006/relationships/oleObject" Target="embeddings/oleObject5.bin"/><Relationship Id="rId14" Type="http://schemas.openxmlformats.org/officeDocument/2006/relationships/image" Target="media/image6.wmf"/><Relationship Id="rId13" Type="http://schemas.openxmlformats.org/officeDocument/2006/relationships/oleObject" Target="embeddings/oleObject4.bin"/><Relationship Id="rId12" Type="http://schemas.openxmlformats.org/officeDocument/2006/relationships/image" Target="media/image5.wmf"/><Relationship Id="rId11" Type="http://schemas.openxmlformats.org/officeDocument/2006/relationships/oleObject" Target="embeddings/oleObject3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流畅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Slipstream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846</Words>
  <Characters>903</Characters>
  <Lines>0</Lines>
  <Paragraphs>0</Paragraphs>
  <TotalTime>14</TotalTime>
  <ScaleCrop>false</ScaleCrop>
  <LinksUpToDate>false</LinksUpToDate>
  <CharactersWithSpaces>931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2020-07-05T07:11:00Z</dcterms:created>
  <dc:creator>Administrator</dc:creator>
  <cp:lastModifiedBy>好久不见</cp:lastModifiedBy>
  <dcterms:modified xsi:type="dcterms:W3CDTF">2023-09-09T03:09:23Z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BB970EBED0844B1AB53092B10C5FA22F</vt:lpwstr>
  </property>
</Properties>
</file>